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9D185E" w14:textId="77777777" w:rsidR="00AF5FF1" w:rsidRDefault="009902FB" w:rsidP="00FF3B6A">
      <w:pPr>
        <w:jc w:val="center"/>
      </w:pPr>
      <w:r>
        <w:rPr>
          <w:noProof/>
        </w:rPr>
        <w:drawing>
          <wp:inline distT="0" distB="0" distL="0" distR="0" wp14:anchorId="22DE8C35" wp14:editId="4EB5A239">
            <wp:extent cx="1923455" cy="3429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dianHorizontalLogo®_PM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5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AC09" w14:textId="77777777" w:rsidR="00AF5FF1" w:rsidRDefault="00AF5FF1" w:rsidP="009E2C07"/>
    <w:p w14:paraId="0C209F9A" w14:textId="6856D205" w:rsidR="00AF5FF1" w:rsidRDefault="00AF5FF1" w:rsidP="009E2C07">
      <w:pPr>
        <w:rPr>
          <w:rFonts w:ascii="Arial" w:hAnsi="Arial" w:cs="Arial"/>
        </w:rPr>
      </w:pPr>
      <w:r w:rsidRPr="00D85952">
        <w:rPr>
          <w:rFonts w:ascii="Arial" w:hAnsi="Arial" w:cs="Arial"/>
        </w:rPr>
        <w:t>FOR IMMEDIATE RELEASE</w:t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  <w:t xml:space="preserve">   </w:t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  <w:t xml:space="preserve">      </w:t>
      </w:r>
      <w:r w:rsidRPr="00D85952">
        <w:rPr>
          <w:rFonts w:ascii="Arial" w:hAnsi="Arial" w:cs="Arial"/>
        </w:rPr>
        <w:t>484</w:t>
      </w:r>
      <w:r>
        <w:rPr>
          <w:rFonts w:ascii="Arial" w:hAnsi="Arial" w:cs="Arial"/>
        </w:rPr>
        <w:t>.568.</w:t>
      </w:r>
      <w:r w:rsidRPr="00D85952">
        <w:rPr>
          <w:rFonts w:ascii="Arial" w:hAnsi="Arial" w:cs="Arial"/>
        </w:rPr>
        <w:t>5001</w:t>
      </w:r>
    </w:p>
    <w:p w14:paraId="5A97919D" w14:textId="1C643315" w:rsidR="00AF5FF1" w:rsidRDefault="00AF5FF1" w:rsidP="009E2C07">
      <w:pPr>
        <w:rPr>
          <w:rFonts w:ascii="Arial" w:hAnsi="Arial" w:cs="Arial"/>
        </w:rPr>
      </w:pPr>
      <w:r>
        <w:rPr>
          <w:rFonts w:ascii="Arial" w:hAnsi="Arial" w:cs="Arial"/>
        </w:rPr>
        <w:t>Contact: Christopher J. Annas</w:t>
      </w:r>
      <w:r w:rsidR="001B77C2">
        <w:rPr>
          <w:rFonts w:ascii="Arial" w:hAnsi="Arial" w:cs="Arial"/>
        </w:rPr>
        <w:tab/>
      </w:r>
      <w:r w:rsidR="001B77C2">
        <w:rPr>
          <w:rFonts w:ascii="Arial" w:hAnsi="Arial" w:cs="Arial"/>
        </w:rPr>
        <w:tab/>
      </w:r>
      <w:r w:rsidR="001B77C2">
        <w:rPr>
          <w:rFonts w:ascii="Arial" w:hAnsi="Arial" w:cs="Arial"/>
        </w:rPr>
        <w:tab/>
      </w:r>
      <w:r w:rsidR="001B77C2">
        <w:rPr>
          <w:rFonts w:ascii="Arial" w:hAnsi="Arial" w:cs="Arial"/>
        </w:rPr>
        <w:tab/>
      </w:r>
      <w:r w:rsidR="001B77C2">
        <w:rPr>
          <w:rFonts w:ascii="Arial" w:hAnsi="Arial" w:cs="Arial"/>
        </w:rPr>
        <w:tab/>
        <w:t xml:space="preserve">  </w:t>
      </w:r>
      <w:r w:rsidR="002E4E32">
        <w:rPr>
          <w:rFonts w:ascii="Arial" w:hAnsi="Arial" w:cs="Arial"/>
        </w:rPr>
        <w:tab/>
      </w:r>
      <w:r w:rsidR="002C18CF">
        <w:rPr>
          <w:rFonts w:ascii="Arial" w:hAnsi="Arial" w:cs="Arial"/>
        </w:rPr>
        <w:t xml:space="preserve"> </w:t>
      </w:r>
      <w:r w:rsidRPr="001B77C2">
        <w:rPr>
          <w:rFonts w:ascii="Arial" w:hAnsi="Arial" w:cs="Arial"/>
        </w:rPr>
        <w:t>CAnnas@meridianbanker.com</w:t>
      </w:r>
    </w:p>
    <w:p w14:paraId="03BA167F" w14:textId="77777777" w:rsidR="00AF5FF1" w:rsidRPr="00D85952" w:rsidRDefault="00AF5FF1" w:rsidP="009E2C07">
      <w:pPr>
        <w:rPr>
          <w:rFonts w:ascii="Arial" w:hAnsi="Arial" w:cs="Arial"/>
        </w:rPr>
      </w:pPr>
    </w:p>
    <w:p w14:paraId="62E9632C" w14:textId="77777777" w:rsidR="00AF5FF1" w:rsidRPr="00D85952" w:rsidRDefault="00AF5FF1" w:rsidP="009E2C07">
      <w:pPr>
        <w:jc w:val="right"/>
        <w:rPr>
          <w:rFonts w:ascii="Arial" w:hAnsi="Arial" w:cs="Arial"/>
        </w:rPr>
      </w:pPr>
    </w:p>
    <w:p w14:paraId="2E8E884B" w14:textId="11263D2A" w:rsidR="00980EA8" w:rsidRPr="00D52EC1" w:rsidRDefault="00502B61" w:rsidP="00980EA8">
      <w:pPr>
        <w:pStyle w:val="Heading2A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Patrick Hart Joins </w:t>
      </w:r>
      <w:r w:rsidR="00FF3B6A">
        <w:rPr>
          <w:rFonts w:ascii="Arial" w:hAnsi="Arial" w:cs="Arial"/>
          <w:b/>
        </w:rPr>
        <w:t xml:space="preserve">Meridian Bank </w:t>
      </w:r>
      <w:r>
        <w:rPr>
          <w:rFonts w:ascii="Arial" w:hAnsi="Arial" w:cs="Arial"/>
          <w:b/>
        </w:rPr>
        <w:t>as SVP, Commercial Lending</w:t>
      </w:r>
    </w:p>
    <w:p w14:paraId="2D0F8202" w14:textId="77777777" w:rsidR="00AF5FF1" w:rsidRPr="00D52EC1" w:rsidRDefault="00AF5FF1" w:rsidP="009E2C07">
      <w:pPr>
        <w:rPr>
          <w:rFonts w:ascii="Arial" w:hAnsi="Arial" w:cs="Arial"/>
          <w:b/>
          <w:strike/>
          <w:sz w:val="28"/>
          <w:szCs w:val="20"/>
        </w:rPr>
      </w:pPr>
    </w:p>
    <w:p w14:paraId="17B00895" w14:textId="7CB5A30A" w:rsidR="00A570B5" w:rsidRPr="00A570B5" w:rsidRDefault="0041109D" w:rsidP="00A570B5">
      <w:pPr>
        <w:spacing w:line="360" w:lineRule="auto"/>
        <w:rPr>
          <w:rFonts w:ascii="Arial" w:hAnsi="Arial" w:cs="Arial"/>
        </w:rPr>
      </w:pPr>
      <w:r w:rsidRPr="00D52EC1">
        <w:rPr>
          <w:rFonts w:ascii="Arial" w:hAnsi="Arial" w:cs="Arial"/>
          <w:b/>
        </w:rPr>
        <w:t>Malvern, Pa.</w:t>
      </w:r>
      <w:r w:rsidR="00AF5FF1" w:rsidRPr="00D52EC1">
        <w:rPr>
          <w:rFonts w:ascii="Arial" w:hAnsi="Arial" w:cs="Arial"/>
          <w:b/>
        </w:rPr>
        <w:t xml:space="preserve"> (</w:t>
      </w:r>
      <w:r w:rsidR="00A570B5">
        <w:rPr>
          <w:rFonts w:ascii="Arial" w:hAnsi="Arial" w:cs="Arial"/>
          <w:b/>
        </w:rPr>
        <w:t>April 11, 2024</w:t>
      </w:r>
      <w:r w:rsidR="00AF5FF1" w:rsidRPr="00D52EC1">
        <w:rPr>
          <w:rFonts w:ascii="Arial" w:hAnsi="Arial" w:cs="Arial"/>
          <w:b/>
        </w:rPr>
        <w:t>)</w:t>
      </w:r>
      <w:r w:rsidR="001B77C2" w:rsidRPr="00D52EC1">
        <w:rPr>
          <w:rFonts w:ascii="Arial" w:hAnsi="Arial" w:cs="Arial"/>
        </w:rPr>
        <w:t xml:space="preserve"> – </w:t>
      </w:r>
      <w:r w:rsidR="00F16C4D">
        <w:rPr>
          <w:rFonts w:ascii="Arial" w:hAnsi="Arial" w:cs="Arial"/>
        </w:rPr>
        <w:t xml:space="preserve">Meridian </w:t>
      </w:r>
      <w:r w:rsidR="00BF15EF">
        <w:rPr>
          <w:rFonts w:ascii="Arial" w:hAnsi="Arial" w:cs="Arial"/>
        </w:rPr>
        <w:t>Bank</w:t>
      </w:r>
      <w:r w:rsidR="00A570B5" w:rsidRPr="00A570B5">
        <w:t xml:space="preserve"> </w:t>
      </w:r>
      <w:r w:rsidR="00A570B5" w:rsidRPr="00A570B5">
        <w:rPr>
          <w:rFonts w:ascii="Arial" w:hAnsi="Arial" w:cs="Arial"/>
        </w:rPr>
        <w:t>announced the appointment of Patrick Hart</w:t>
      </w:r>
      <w:r w:rsidR="00A570B5">
        <w:rPr>
          <w:rFonts w:ascii="Arial" w:hAnsi="Arial" w:cs="Arial"/>
        </w:rPr>
        <w:t xml:space="preserve"> to the position of Senior Vice </w:t>
      </w:r>
      <w:r w:rsidR="00A570B5" w:rsidRPr="00A570B5">
        <w:rPr>
          <w:rFonts w:ascii="Arial" w:hAnsi="Arial" w:cs="Arial"/>
        </w:rPr>
        <w:t xml:space="preserve">President, Commercial Lending. As part of the bank’s Chester County team, he’ll partner with </w:t>
      </w:r>
      <w:r w:rsidR="00A570B5">
        <w:rPr>
          <w:rFonts w:ascii="Arial" w:hAnsi="Arial" w:cs="Arial"/>
        </w:rPr>
        <w:t>commercial and industrial organization</w:t>
      </w:r>
      <w:r w:rsidR="00A570B5" w:rsidRPr="00A570B5">
        <w:rPr>
          <w:rFonts w:ascii="Arial" w:hAnsi="Arial" w:cs="Arial"/>
        </w:rPr>
        <w:t xml:space="preserve">s throughout that community. </w:t>
      </w:r>
    </w:p>
    <w:p w14:paraId="5746015D" w14:textId="77777777" w:rsidR="00A570B5" w:rsidRPr="00A570B5" w:rsidRDefault="00A570B5" w:rsidP="00A570B5">
      <w:pPr>
        <w:spacing w:line="360" w:lineRule="auto"/>
        <w:rPr>
          <w:rFonts w:ascii="Arial" w:hAnsi="Arial" w:cs="Arial"/>
        </w:rPr>
      </w:pPr>
    </w:p>
    <w:p w14:paraId="33AF2055" w14:textId="661E6893" w:rsidR="00A570B5" w:rsidRPr="00A570B5" w:rsidRDefault="00A570B5" w:rsidP="00A570B5">
      <w:pPr>
        <w:spacing w:line="360" w:lineRule="auto"/>
        <w:rPr>
          <w:rFonts w:ascii="Arial" w:hAnsi="Arial" w:cs="Arial"/>
        </w:rPr>
      </w:pPr>
      <w:r w:rsidRPr="00A570B5">
        <w:rPr>
          <w:rFonts w:ascii="Arial" w:hAnsi="Arial" w:cs="Arial"/>
        </w:rPr>
        <w:t>Hart received his undergraduate degree in accounting from Drexel University, followed by an MBA in finance from Drexel. He has spent his entire</w:t>
      </w:r>
      <w:r>
        <w:rPr>
          <w:rFonts w:ascii="Arial" w:hAnsi="Arial" w:cs="Arial"/>
        </w:rPr>
        <w:t xml:space="preserve"> 25-year banking career in the G</w:t>
      </w:r>
      <w:r w:rsidRPr="00A570B5">
        <w:rPr>
          <w:rFonts w:ascii="Arial" w:hAnsi="Arial" w:cs="Arial"/>
        </w:rPr>
        <w:t xml:space="preserve">reater Philadelphia region, serving with community banks and larger regional institutions. He brings expertise in both the credit and lending areas to his position at Meridian. </w:t>
      </w:r>
    </w:p>
    <w:p w14:paraId="607824A9" w14:textId="77777777" w:rsidR="00A570B5" w:rsidRPr="00A570B5" w:rsidRDefault="00A570B5" w:rsidP="00A570B5">
      <w:pPr>
        <w:spacing w:line="360" w:lineRule="auto"/>
        <w:rPr>
          <w:rFonts w:ascii="Arial" w:hAnsi="Arial" w:cs="Arial"/>
        </w:rPr>
      </w:pPr>
    </w:p>
    <w:p w14:paraId="7C2341AE" w14:textId="03865E61" w:rsidR="00A570B5" w:rsidRPr="00A570B5" w:rsidRDefault="00A570B5" w:rsidP="00A570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</w:t>
      </w:r>
      <w:r w:rsidRPr="00A570B5">
        <w:rPr>
          <w:rFonts w:ascii="Arial" w:hAnsi="Arial" w:cs="Arial"/>
        </w:rPr>
        <w:t xml:space="preserve"> Pelletier, Meridian SVP and Regional Team Leader, has worked with Hart in the past and known him professionally for more than a decade. “Patrick is a great fit at Meridian because of his experience working with entrepreneurs and innovative businesses in the region. I have great respect for both his banking skills and the incredible enthusiasm he brings to helping his customers.”</w:t>
      </w:r>
    </w:p>
    <w:p w14:paraId="6F9BABB1" w14:textId="77777777" w:rsidR="00A570B5" w:rsidRPr="00A570B5" w:rsidRDefault="00A570B5" w:rsidP="00A570B5">
      <w:pPr>
        <w:spacing w:line="360" w:lineRule="auto"/>
        <w:rPr>
          <w:rFonts w:ascii="Arial" w:hAnsi="Arial" w:cs="Arial"/>
        </w:rPr>
      </w:pPr>
    </w:p>
    <w:p w14:paraId="1AF5A914" w14:textId="6742B19B" w:rsidR="00575978" w:rsidRDefault="00A570B5" w:rsidP="00BC7E7E">
      <w:pPr>
        <w:spacing w:line="360" w:lineRule="auto"/>
        <w:rPr>
          <w:rFonts w:ascii="Arial" w:hAnsi="Arial" w:cs="Arial"/>
        </w:rPr>
      </w:pPr>
      <w:r w:rsidRPr="00A570B5">
        <w:rPr>
          <w:rFonts w:ascii="Arial" w:hAnsi="Arial" w:cs="Arial"/>
        </w:rPr>
        <w:t>Hart resides in</w:t>
      </w:r>
      <w:r w:rsidR="009A3C26">
        <w:rPr>
          <w:rFonts w:ascii="Arial" w:hAnsi="Arial" w:cs="Arial"/>
        </w:rPr>
        <w:t xml:space="preserve"> Southern</w:t>
      </w:r>
      <w:r w:rsidRPr="00A570B5">
        <w:rPr>
          <w:rFonts w:ascii="Arial" w:hAnsi="Arial" w:cs="Arial"/>
        </w:rPr>
        <w:t xml:space="preserve"> Chester County</w:t>
      </w:r>
      <w:r w:rsidR="009A3C26">
        <w:rPr>
          <w:rFonts w:ascii="Arial" w:hAnsi="Arial" w:cs="Arial"/>
        </w:rPr>
        <w:t xml:space="preserve"> with his wife Claudine and two daughters, Juliana and Grace</w:t>
      </w:r>
      <w:r>
        <w:rPr>
          <w:rFonts w:ascii="Arial" w:hAnsi="Arial" w:cs="Arial"/>
        </w:rPr>
        <w:t>.</w:t>
      </w:r>
    </w:p>
    <w:p w14:paraId="2BD41B80" w14:textId="77777777" w:rsidR="00575978" w:rsidRDefault="00575978" w:rsidP="00BC7E7E">
      <w:pPr>
        <w:spacing w:line="360" w:lineRule="auto"/>
        <w:rPr>
          <w:rFonts w:ascii="Arial" w:hAnsi="Arial" w:cs="Arial"/>
        </w:rPr>
      </w:pPr>
    </w:p>
    <w:p w14:paraId="587904E6" w14:textId="1879FFF4" w:rsidR="00A92D18" w:rsidRPr="00575978" w:rsidRDefault="00A92D18" w:rsidP="00A92D18">
      <w:pPr>
        <w:rPr>
          <w:rFonts w:ascii="Arial" w:hAnsi="Arial" w:cs="Arial"/>
          <w:b/>
          <w:sz w:val="22"/>
        </w:rPr>
      </w:pPr>
      <w:r w:rsidRPr="00575978">
        <w:rPr>
          <w:rFonts w:ascii="Arial" w:hAnsi="Arial" w:cs="Arial"/>
          <w:b/>
          <w:sz w:val="22"/>
        </w:rPr>
        <w:t xml:space="preserve">About Meridian Corporation </w:t>
      </w:r>
    </w:p>
    <w:p w14:paraId="35BDC6BE" w14:textId="7D649E9C" w:rsidR="00DE3D99" w:rsidRPr="00575978" w:rsidRDefault="00DE3D99" w:rsidP="00DE3D99">
      <w:pPr>
        <w:keepNext/>
        <w:keepLines/>
        <w:widowControl w:val="0"/>
        <w:spacing w:after="240"/>
        <w:rPr>
          <w:rFonts w:ascii="Arial" w:hAnsi="Arial" w:cs="Arial"/>
          <w:b/>
          <w:sz w:val="22"/>
        </w:rPr>
      </w:pPr>
      <w:r w:rsidRPr="00575978">
        <w:rPr>
          <w:rFonts w:ascii="Arial" w:hAnsi="Arial" w:cs="Arial"/>
          <w:sz w:val="22"/>
        </w:rPr>
        <w:t>Meridian Bank, the wholly owned subsidiary of Meridian Corporation, is an innovative community bank serving Pennsylvania, New Jersey, Delaware, Maryland and Florida. Through more th</w:t>
      </w:r>
      <w:r w:rsidR="002B08F7" w:rsidRPr="00575978">
        <w:rPr>
          <w:rFonts w:ascii="Arial" w:hAnsi="Arial" w:cs="Arial"/>
          <w:sz w:val="22"/>
        </w:rPr>
        <w:t>an 20 offices, including bank</w:t>
      </w:r>
      <w:r w:rsidRPr="00575978">
        <w:rPr>
          <w:rFonts w:ascii="Arial" w:hAnsi="Arial" w:cs="Arial"/>
          <w:sz w:val="22"/>
        </w:rPr>
        <w:t xml:space="preserve"> branches and mortgage locations, Meridian offers a full suite of financial products and services. Meridian specializes in business and industrial lending, retail and commercial real esta</w:t>
      </w:r>
      <w:r w:rsidR="007428DC">
        <w:rPr>
          <w:rFonts w:ascii="Arial" w:hAnsi="Arial" w:cs="Arial"/>
          <w:sz w:val="22"/>
        </w:rPr>
        <w:t>te lending, electronic payments</w:t>
      </w:r>
      <w:r w:rsidRPr="00575978">
        <w:rPr>
          <w:rFonts w:ascii="Arial" w:hAnsi="Arial" w:cs="Arial"/>
          <w:sz w:val="22"/>
        </w:rPr>
        <w:t xml:space="preserve"> and wealth management solutions through Meridian Wealth Partners. Meridian also offers a broad menu of high-yield depository products supported by ro</w:t>
      </w:r>
      <w:r w:rsidR="002B08F7" w:rsidRPr="00575978">
        <w:rPr>
          <w:rFonts w:ascii="Arial" w:hAnsi="Arial" w:cs="Arial"/>
          <w:sz w:val="22"/>
        </w:rPr>
        <w:t xml:space="preserve">bust online and mobile access. </w:t>
      </w:r>
      <w:r w:rsidRPr="00575978">
        <w:rPr>
          <w:rFonts w:ascii="Arial" w:hAnsi="Arial" w:cs="Arial"/>
          <w:sz w:val="22"/>
        </w:rPr>
        <w:t>For additional information, visit our webs</w:t>
      </w:r>
      <w:r w:rsidR="007428DC">
        <w:rPr>
          <w:rFonts w:ascii="Arial" w:hAnsi="Arial" w:cs="Arial"/>
          <w:sz w:val="22"/>
        </w:rPr>
        <w:t xml:space="preserve">ite at www.meridianbanker.com. </w:t>
      </w:r>
      <w:r w:rsidRPr="00575978">
        <w:rPr>
          <w:rFonts w:ascii="Arial" w:hAnsi="Arial" w:cs="Arial"/>
          <w:sz w:val="22"/>
        </w:rPr>
        <w:t xml:space="preserve">Member FDIC. </w:t>
      </w:r>
      <w:r w:rsidR="002B08F7" w:rsidRPr="00575978">
        <w:rPr>
          <w:rFonts w:ascii="Arial" w:hAnsi="Arial" w:cs="Arial"/>
          <w:sz w:val="22"/>
        </w:rPr>
        <w:t>Equal Housing Lender.</w:t>
      </w:r>
    </w:p>
    <w:p w14:paraId="4C7E4309" w14:textId="77777777" w:rsidR="00A92D18" w:rsidRPr="00DE3D99" w:rsidRDefault="00A92D18" w:rsidP="00DE3D99">
      <w:pPr>
        <w:rPr>
          <w:rFonts w:ascii="Arial" w:hAnsi="Arial" w:cs="Arial"/>
        </w:rPr>
      </w:pPr>
    </w:p>
    <w:sectPr w:rsidR="00A92D18" w:rsidRPr="00DE3D99" w:rsidSect="001B7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395704"/>
    <w:multiLevelType w:val="hybridMultilevel"/>
    <w:tmpl w:val="4D08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14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F1"/>
    <w:rsid w:val="0002420F"/>
    <w:rsid w:val="00050C3F"/>
    <w:rsid w:val="00055490"/>
    <w:rsid w:val="00085781"/>
    <w:rsid w:val="00094497"/>
    <w:rsid w:val="000B2A3F"/>
    <w:rsid w:val="000C64AD"/>
    <w:rsid w:val="000C6A8D"/>
    <w:rsid w:val="001A3831"/>
    <w:rsid w:val="001B77C2"/>
    <w:rsid w:val="001F0CBD"/>
    <w:rsid w:val="002021E7"/>
    <w:rsid w:val="00226065"/>
    <w:rsid w:val="002634C0"/>
    <w:rsid w:val="00280855"/>
    <w:rsid w:val="0028109D"/>
    <w:rsid w:val="002B08F7"/>
    <w:rsid w:val="002B6994"/>
    <w:rsid w:val="002B6C0D"/>
    <w:rsid w:val="002C18CF"/>
    <w:rsid w:val="002D785D"/>
    <w:rsid w:val="002E4E32"/>
    <w:rsid w:val="003350FA"/>
    <w:rsid w:val="003363A0"/>
    <w:rsid w:val="00354F22"/>
    <w:rsid w:val="003626AD"/>
    <w:rsid w:val="003B4E2C"/>
    <w:rsid w:val="003C1927"/>
    <w:rsid w:val="003C5660"/>
    <w:rsid w:val="003E1787"/>
    <w:rsid w:val="003E2FE3"/>
    <w:rsid w:val="0041109D"/>
    <w:rsid w:val="00433EA7"/>
    <w:rsid w:val="00453238"/>
    <w:rsid w:val="00474101"/>
    <w:rsid w:val="00494719"/>
    <w:rsid w:val="00502B61"/>
    <w:rsid w:val="005075A6"/>
    <w:rsid w:val="0051686D"/>
    <w:rsid w:val="0052196D"/>
    <w:rsid w:val="00540715"/>
    <w:rsid w:val="005449E4"/>
    <w:rsid w:val="0054578B"/>
    <w:rsid w:val="00575978"/>
    <w:rsid w:val="005922AD"/>
    <w:rsid w:val="00593A99"/>
    <w:rsid w:val="005D60E5"/>
    <w:rsid w:val="005D6533"/>
    <w:rsid w:val="005F118A"/>
    <w:rsid w:val="00600514"/>
    <w:rsid w:val="006073D6"/>
    <w:rsid w:val="00642E3E"/>
    <w:rsid w:val="00653D8A"/>
    <w:rsid w:val="0067469E"/>
    <w:rsid w:val="00676379"/>
    <w:rsid w:val="00680C19"/>
    <w:rsid w:val="00682B91"/>
    <w:rsid w:val="006D301F"/>
    <w:rsid w:val="006F22F6"/>
    <w:rsid w:val="00705BD3"/>
    <w:rsid w:val="00725FEC"/>
    <w:rsid w:val="007428DC"/>
    <w:rsid w:val="00784866"/>
    <w:rsid w:val="007862D9"/>
    <w:rsid w:val="00827146"/>
    <w:rsid w:val="00843877"/>
    <w:rsid w:val="008E47BF"/>
    <w:rsid w:val="008F7181"/>
    <w:rsid w:val="00903B2A"/>
    <w:rsid w:val="00913276"/>
    <w:rsid w:val="009212BE"/>
    <w:rsid w:val="009221EA"/>
    <w:rsid w:val="00967037"/>
    <w:rsid w:val="00971FBB"/>
    <w:rsid w:val="0097286F"/>
    <w:rsid w:val="00980EA8"/>
    <w:rsid w:val="009902FB"/>
    <w:rsid w:val="00997FEC"/>
    <w:rsid w:val="009A3C26"/>
    <w:rsid w:val="009B02F9"/>
    <w:rsid w:val="009C22E0"/>
    <w:rsid w:val="009D38B8"/>
    <w:rsid w:val="009E2C07"/>
    <w:rsid w:val="009F5B5A"/>
    <w:rsid w:val="00A2600E"/>
    <w:rsid w:val="00A55062"/>
    <w:rsid w:val="00A570B5"/>
    <w:rsid w:val="00A82B11"/>
    <w:rsid w:val="00A92D18"/>
    <w:rsid w:val="00AB5DC7"/>
    <w:rsid w:val="00AD0F37"/>
    <w:rsid w:val="00AE7550"/>
    <w:rsid w:val="00AF5FF1"/>
    <w:rsid w:val="00B1083A"/>
    <w:rsid w:val="00B20A7E"/>
    <w:rsid w:val="00B35D3F"/>
    <w:rsid w:val="00B37320"/>
    <w:rsid w:val="00B936F0"/>
    <w:rsid w:val="00BB27D2"/>
    <w:rsid w:val="00BC2676"/>
    <w:rsid w:val="00BC518C"/>
    <w:rsid w:val="00BC6747"/>
    <w:rsid w:val="00BC7E7E"/>
    <w:rsid w:val="00BF15EF"/>
    <w:rsid w:val="00C13546"/>
    <w:rsid w:val="00C20C29"/>
    <w:rsid w:val="00C224FC"/>
    <w:rsid w:val="00C31984"/>
    <w:rsid w:val="00C42B12"/>
    <w:rsid w:val="00C534C1"/>
    <w:rsid w:val="00C70D57"/>
    <w:rsid w:val="00C75C47"/>
    <w:rsid w:val="00C917C0"/>
    <w:rsid w:val="00C92E77"/>
    <w:rsid w:val="00C942A7"/>
    <w:rsid w:val="00CB7FA3"/>
    <w:rsid w:val="00CC04E4"/>
    <w:rsid w:val="00CC0F83"/>
    <w:rsid w:val="00CC453C"/>
    <w:rsid w:val="00CC6AA9"/>
    <w:rsid w:val="00CE0EC2"/>
    <w:rsid w:val="00CF6465"/>
    <w:rsid w:val="00CF7B96"/>
    <w:rsid w:val="00D125EB"/>
    <w:rsid w:val="00D52EC1"/>
    <w:rsid w:val="00D64815"/>
    <w:rsid w:val="00D72E1E"/>
    <w:rsid w:val="00D8333D"/>
    <w:rsid w:val="00D860C9"/>
    <w:rsid w:val="00DE1313"/>
    <w:rsid w:val="00DE3D99"/>
    <w:rsid w:val="00DE5B65"/>
    <w:rsid w:val="00E44157"/>
    <w:rsid w:val="00E66255"/>
    <w:rsid w:val="00E94D9A"/>
    <w:rsid w:val="00E97E01"/>
    <w:rsid w:val="00EE7070"/>
    <w:rsid w:val="00F068B3"/>
    <w:rsid w:val="00F16C4D"/>
    <w:rsid w:val="00F37022"/>
    <w:rsid w:val="00F71A44"/>
    <w:rsid w:val="00F72140"/>
    <w:rsid w:val="00FF14BC"/>
    <w:rsid w:val="00FF3B6A"/>
    <w:rsid w:val="00FF443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893D3"/>
  <w15:docId w15:val="{CD8B39D8-0E5E-4149-962B-7F248E4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F1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A">
    <w:name w:val="Heading 2 A A"/>
    <w:next w:val="Normal"/>
    <w:rsid w:val="00AF5FF1"/>
    <w:pPr>
      <w:keepNext/>
      <w:jc w:val="center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F1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F1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4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5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83648-8239-43FE-8C5C-F2BF812E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Bank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Annas</dc:creator>
  <cp:lastModifiedBy>Alyssa Hupchick</cp:lastModifiedBy>
  <cp:revision>2</cp:revision>
  <cp:lastPrinted>2022-06-14T14:56:00Z</cp:lastPrinted>
  <dcterms:created xsi:type="dcterms:W3CDTF">2024-04-16T16:22:00Z</dcterms:created>
  <dcterms:modified xsi:type="dcterms:W3CDTF">2024-04-16T16:22:00Z</dcterms:modified>
</cp:coreProperties>
</file>