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D185E" w14:textId="77777777" w:rsidR="00AF5FF1" w:rsidRDefault="009902FB" w:rsidP="00FF3B6A">
      <w:pPr>
        <w:jc w:val="center"/>
      </w:pPr>
      <w:r>
        <w:rPr>
          <w:noProof/>
        </w:rPr>
        <w:drawing>
          <wp:inline distT="0" distB="0" distL="0" distR="0" wp14:anchorId="22DE8C35" wp14:editId="4EB5A239">
            <wp:extent cx="1923455" cy="3429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idianHorizontalLogo®_PMS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345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BCAC09" w14:textId="77777777" w:rsidR="00AF5FF1" w:rsidRDefault="00AF5FF1" w:rsidP="009E2C07"/>
    <w:p w14:paraId="0C209F9A" w14:textId="6856D205" w:rsidR="00AF5FF1" w:rsidRDefault="00AF5FF1" w:rsidP="009E2C07">
      <w:pPr>
        <w:rPr>
          <w:rFonts w:ascii="Arial" w:hAnsi="Arial" w:cs="Arial"/>
        </w:rPr>
      </w:pPr>
      <w:r w:rsidRPr="00D85952">
        <w:rPr>
          <w:rFonts w:ascii="Arial" w:hAnsi="Arial" w:cs="Arial"/>
        </w:rPr>
        <w:t>FOR IMMEDIATE RELEASE</w:t>
      </w:r>
      <w:r w:rsidR="002E4E32">
        <w:rPr>
          <w:rFonts w:ascii="Arial" w:hAnsi="Arial" w:cs="Arial"/>
        </w:rPr>
        <w:tab/>
      </w:r>
      <w:r w:rsidR="002E4E32">
        <w:rPr>
          <w:rFonts w:ascii="Arial" w:hAnsi="Arial" w:cs="Arial"/>
        </w:rPr>
        <w:tab/>
      </w:r>
      <w:r w:rsidR="002E4E32">
        <w:rPr>
          <w:rFonts w:ascii="Arial" w:hAnsi="Arial" w:cs="Arial"/>
        </w:rPr>
        <w:tab/>
      </w:r>
      <w:r w:rsidR="002E4E32">
        <w:rPr>
          <w:rFonts w:ascii="Arial" w:hAnsi="Arial" w:cs="Arial"/>
        </w:rPr>
        <w:tab/>
      </w:r>
      <w:r w:rsidR="002E4E32">
        <w:rPr>
          <w:rFonts w:ascii="Arial" w:hAnsi="Arial" w:cs="Arial"/>
        </w:rPr>
        <w:tab/>
        <w:t xml:space="preserve">   </w:t>
      </w:r>
      <w:r w:rsidR="002E4E32">
        <w:rPr>
          <w:rFonts w:ascii="Arial" w:hAnsi="Arial" w:cs="Arial"/>
        </w:rPr>
        <w:tab/>
      </w:r>
      <w:r w:rsidR="002E4E32">
        <w:rPr>
          <w:rFonts w:ascii="Arial" w:hAnsi="Arial" w:cs="Arial"/>
        </w:rPr>
        <w:tab/>
      </w:r>
      <w:r w:rsidR="002E4E32">
        <w:rPr>
          <w:rFonts w:ascii="Arial" w:hAnsi="Arial" w:cs="Arial"/>
        </w:rPr>
        <w:tab/>
        <w:t xml:space="preserve">      </w:t>
      </w:r>
      <w:r w:rsidRPr="00D85952">
        <w:rPr>
          <w:rFonts w:ascii="Arial" w:hAnsi="Arial" w:cs="Arial"/>
        </w:rPr>
        <w:t>484</w:t>
      </w:r>
      <w:r>
        <w:rPr>
          <w:rFonts w:ascii="Arial" w:hAnsi="Arial" w:cs="Arial"/>
        </w:rPr>
        <w:t>.568.</w:t>
      </w:r>
      <w:r w:rsidRPr="00D85952">
        <w:rPr>
          <w:rFonts w:ascii="Arial" w:hAnsi="Arial" w:cs="Arial"/>
        </w:rPr>
        <w:t>5001</w:t>
      </w:r>
    </w:p>
    <w:p w14:paraId="5A97919D" w14:textId="5FA4CD68" w:rsidR="00AF5FF1" w:rsidRDefault="00AF5FF1" w:rsidP="009E2C07">
      <w:pPr>
        <w:rPr>
          <w:rFonts w:ascii="Arial" w:hAnsi="Arial" w:cs="Arial"/>
        </w:rPr>
      </w:pPr>
      <w:r>
        <w:rPr>
          <w:rFonts w:ascii="Arial" w:hAnsi="Arial" w:cs="Arial"/>
        </w:rPr>
        <w:t>Contact: Christopher J. Annas</w:t>
      </w:r>
      <w:r w:rsidR="001B77C2">
        <w:rPr>
          <w:rFonts w:ascii="Arial" w:hAnsi="Arial" w:cs="Arial"/>
        </w:rPr>
        <w:tab/>
      </w:r>
      <w:r w:rsidR="001B77C2">
        <w:rPr>
          <w:rFonts w:ascii="Arial" w:hAnsi="Arial" w:cs="Arial"/>
        </w:rPr>
        <w:tab/>
      </w:r>
      <w:r w:rsidR="001B77C2">
        <w:rPr>
          <w:rFonts w:ascii="Arial" w:hAnsi="Arial" w:cs="Arial"/>
        </w:rPr>
        <w:tab/>
      </w:r>
      <w:r w:rsidR="001B77C2">
        <w:rPr>
          <w:rFonts w:ascii="Arial" w:hAnsi="Arial" w:cs="Arial"/>
        </w:rPr>
        <w:tab/>
      </w:r>
      <w:r w:rsidR="001B77C2">
        <w:rPr>
          <w:rFonts w:ascii="Arial" w:hAnsi="Arial" w:cs="Arial"/>
        </w:rPr>
        <w:tab/>
        <w:t xml:space="preserve">  </w:t>
      </w:r>
      <w:r w:rsidR="002E4E32">
        <w:rPr>
          <w:rFonts w:ascii="Arial" w:hAnsi="Arial" w:cs="Arial"/>
        </w:rPr>
        <w:tab/>
      </w:r>
      <w:r w:rsidR="002C18CF">
        <w:rPr>
          <w:rFonts w:ascii="Arial" w:hAnsi="Arial" w:cs="Arial"/>
        </w:rPr>
        <w:t xml:space="preserve"> </w:t>
      </w:r>
      <w:hyperlink r:id="rId7" w:history="1">
        <w:r w:rsidRPr="001B77C2">
          <w:rPr>
            <w:rFonts w:ascii="Arial" w:hAnsi="Arial" w:cs="Arial"/>
          </w:rPr>
          <w:t>CAnnas@meridianbanker.com</w:t>
        </w:r>
      </w:hyperlink>
    </w:p>
    <w:p w14:paraId="03BA167F" w14:textId="77777777" w:rsidR="00AF5FF1" w:rsidRPr="00D85952" w:rsidRDefault="00AF5FF1" w:rsidP="009E2C07">
      <w:pPr>
        <w:rPr>
          <w:rFonts w:ascii="Arial" w:hAnsi="Arial" w:cs="Arial"/>
        </w:rPr>
      </w:pPr>
    </w:p>
    <w:p w14:paraId="62E9632C" w14:textId="77777777" w:rsidR="00AF5FF1" w:rsidRPr="00D85952" w:rsidRDefault="00AF5FF1" w:rsidP="009E2C07">
      <w:pPr>
        <w:jc w:val="right"/>
        <w:rPr>
          <w:rFonts w:ascii="Arial" w:hAnsi="Arial" w:cs="Arial"/>
        </w:rPr>
      </w:pPr>
    </w:p>
    <w:p w14:paraId="2E8E884B" w14:textId="0291D555" w:rsidR="00980EA8" w:rsidRPr="00D52EC1" w:rsidRDefault="00FF3B6A" w:rsidP="00980EA8">
      <w:pPr>
        <w:pStyle w:val="Heading2AA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Meridian Bank </w:t>
      </w:r>
      <w:r w:rsidR="00CB7FA3">
        <w:rPr>
          <w:rFonts w:ascii="Arial" w:hAnsi="Arial" w:cs="Arial"/>
          <w:b/>
        </w:rPr>
        <w:t>Ranked Top SBA Lender</w:t>
      </w:r>
    </w:p>
    <w:p w14:paraId="2D0F8202" w14:textId="77777777" w:rsidR="00AF5FF1" w:rsidRPr="00D52EC1" w:rsidRDefault="00AF5FF1" w:rsidP="009E2C07">
      <w:pPr>
        <w:rPr>
          <w:rFonts w:ascii="Arial" w:hAnsi="Arial" w:cs="Arial"/>
          <w:b/>
          <w:strike/>
          <w:sz w:val="28"/>
          <w:szCs w:val="20"/>
        </w:rPr>
      </w:pPr>
    </w:p>
    <w:p w14:paraId="0141BF52" w14:textId="7668AF30" w:rsidR="00C224FC" w:rsidRDefault="0041109D" w:rsidP="00BC7E7E">
      <w:pPr>
        <w:spacing w:line="360" w:lineRule="auto"/>
        <w:rPr>
          <w:rFonts w:ascii="Arial" w:hAnsi="Arial" w:cs="Arial"/>
        </w:rPr>
      </w:pPr>
      <w:r w:rsidRPr="00D52EC1">
        <w:rPr>
          <w:rFonts w:ascii="Arial" w:hAnsi="Arial" w:cs="Arial"/>
          <w:b/>
        </w:rPr>
        <w:t>Malvern, Pa.</w:t>
      </w:r>
      <w:r w:rsidR="00AF5FF1" w:rsidRPr="00D52EC1">
        <w:rPr>
          <w:rFonts w:ascii="Arial" w:hAnsi="Arial" w:cs="Arial"/>
          <w:b/>
        </w:rPr>
        <w:t xml:space="preserve"> (</w:t>
      </w:r>
      <w:r w:rsidR="002D785D">
        <w:rPr>
          <w:rFonts w:ascii="Arial" w:hAnsi="Arial" w:cs="Arial"/>
          <w:b/>
        </w:rPr>
        <w:t>Decemb</w:t>
      </w:r>
      <w:r w:rsidR="00C224FC">
        <w:rPr>
          <w:rFonts w:ascii="Arial" w:hAnsi="Arial" w:cs="Arial"/>
          <w:b/>
        </w:rPr>
        <w:t>er</w:t>
      </w:r>
      <w:r w:rsidR="009D38B8">
        <w:rPr>
          <w:rFonts w:ascii="Arial" w:hAnsi="Arial" w:cs="Arial"/>
          <w:b/>
        </w:rPr>
        <w:t xml:space="preserve"> </w:t>
      </w:r>
      <w:r w:rsidR="00C942A7">
        <w:rPr>
          <w:rFonts w:ascii="Arial" w:hAnsi="Arial" w:cs="Arial"/>
          <w:b/>
        </w:rPr>
        <w:t>6</w:t>
      </w:r>
      <w:r w:rsidR="009D38B8">
        <w:rPr>
          <w:rFonts w:ascii="Arial" w:hAnsi="Arial" w:cs="Arial"/>
          <w:b/>
        </w:rPr>
        <w:t>, 202</w:t>
      </w:r>
      <w:r w:rsidR="00C224FC">
        <w:rPr>
          <w:rFonts w:ascii="Arial" w:hAnsi="Arial" w:cs="Arial"/>
          <w:b/>
        </w:rPr>
        <w:t>3</w:t>
      </w:r>
      <w:r w:rsidR="00AF5FF1" w:rsidRPr="00D52EC1">
        <w:rPr>
          <w:rFonts w:ascii="Arial" w:hAnsi="Arial" w:cs="Arial"/>
          <w:b/>
        </w:rPr>
        <w:t>)</w:t>
      </w:r>
      <w:r w:rsidR="001B77C2" w:rsidRPr="00D52EC1">
        <w:rPr>
          <w:rFonts w:ascii="Arial" w:hAnsi="Arial" w:cs="Arial"/>
        </w:rPr>
        <w:t xml:space="preserve"> – </w:t>
      </w:r>
      <w:r w:rsidR="00F16C4D">
        <w:rPr>
          <w:rFonts w:ascii="Arial" w:hAnsi="Arial" w:cs="Arial"/>
        </w:rPr>
        <w:t xml:space="preserve">Meridian </w:t>
      </w:r>
      <w:r w:rsidR="00BF15EF">
        <w:rPr>
          <w:rFonts w:ascii="Arial" w:hAnsi="Arial" w:cs="Arial"/>
        </w:rPr>
        <w:t>Bank</w:t>
      </w:r>
      <w:r w:rsidR="00C224FC">
        <w:rPr>
          <w:rFonts w:ascii="Arial" w:hAnsi="Arial" w:cs="Arial"/>
        </w:rPr>
        <w:t xml:space="preserve"> (Nasdaq: MRBK) </w:t>
      </w:r>
      <w:r w:rsidR="00494719">
        <w:rPr>
          <w:rFonts w:ascii="Arial" w:hAnsi="Arial" w:cs="Arial"/>
        </w:rPr>
        <w:t>has been r</w:t>
      </w:r>
      <w:r w:rsidR="002E4E32">
        <w:rPr>
          <w:rFonts w:ascii="Arial" w:hAnsi="Arial" w:cs="Arial"/>
        </w:rPr>
        <w:t>anked</w:t>
      </w:r>
      <w:r w:rsidR="00CB7FA3">
        <w:rPr>
          <w:rFonts w:ascii="Arial" w:hAnsi="Arial" w:cs="Arial"/>
        </w:rPr>
        <w:t xml:space="preserve"> a</w:t>
      </w:r>
      <w:r w:rsidR="00B37320">
        <w:rPr>
          <w:rFonts w:ascii="Arial" w:hAnsi="Arial" w:cs="Arial"/>
        </w:rPr>
        <w:t xml:space="preserve"> top </w:t>
      </w:r>
      <w:r w:rsidR="00494719">
        <w:rPr>
          <w:rFonts w:ascii="Arial" w:hAnsi="Arial" w:cs="Arial"/>
        </w:rPr>
        <w:t xml:space="preserve">lender in the </w:t>
      </w:r>
      <w:r w:rsidR="00494719" w:rsidRPr="00494719">
        <w:rPr>
          <w:rFonts w:ascii="Arial" w:hAnsi="Arial" w:cs="Arial"/>
        </w:rPr>
        <w:t>Small Business Administration’s Eastern Pennsylvania District.</w:t>
      </w:r>
    </w:p>
    <w:p w14:paraId="548E5922" w14:textId="6D369FC0" w:rsidR="00C224FC" w:rsidRDefault="00C224FC" w:rsidP="00BC7E7E">
      <w:pPr>
        <w:spacing w:line="360" w:lineRule="auto"/>
        <w:rPr>
          <w:rFonts w:ascii="Arial" w:hAnsi="Arial" w:cs="Arial"/>
        </w:rPr>
      </w:pPr>
    </w:p>
    <w:p w14:paraId="0B95C9C2" w14:textId="195D9D47" w:rsidR="003C5660" w:rsidRDefault="00CB7FA3" w:rsidP="00BC7E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Meridian Bank placed first in dollar volume and third in the total number of SBA 7(a) loans in the most recent SBA fiscal year 2023 (10/1/2022-9/30/2023). During that period, Meridian provided $128.8 million in 7(a) lending through 138 loans, continuing a ste</w:t>
      </w:r>
      <w:r w:rsidR="002E4E32">
        <w:rPr>
          <w:rFonts w:ascii="Arial" w:hAnsi="Arial" w:cs="Arial"/>
        </w:rPr>
        <w:t>ady increase over the past four</w:t>
      </w:r>
      <w:r>
        <w:rPr>
          <w:rFonts w:ascii="Arial" w:hAnsi="Arial" w:cs="Arial"/>
        </w:rPr>
        <w:t xml:space="preserve"> years.</w:t>
      </w:r>
      <w:r w:rsidR="003C5660">
        <w:rPr>
          <w:rFonts w:ascii="Arial" w:hAnsi="Arial" w:cs="Arial"/>
        </w:rPr>
        <w:t xml:space="preserve"> This also ranks Meridian as the third lender in New Jersey in volume and number of loans, and the 47</w:t>
      </w:r>
      <w:r w:rsidR="003C5660" w:rsidRPr="003C5660">
        <w:rPr>
          <w:rFonts w:ascii="Arial" w:hAnsi="Arial" w:cs="Arial"/>
          <w:vertAlign w:val="superscript"/>
        </w:rPr>
        <w:t>th</w:t>
      </w:r>
      <w:r w:rsidR="003C5660">
        <w:rPr>
          <w:rFonts w:ascii="Arial" w:hAnsi="Arial" w:cs="Arial"/>
        </w:rPr>
        <w:t xml:space="preserve"> lender in the nation by volume.</w:t>
      </w:r>
    </w:p>
    <w:p w14:paraId="36CE5E35" w14:textId="77777777" w:rsidR="003C5660" w:rsidRDefault="003C5660" w:rsidP="00BC7E7E">
      <w:pPr>
        <w:spacing w:line="360" w:lineRule="auto"/>
        <w:rPr>
          <w:rFonts w:ascii="Arial" w:hAnsi="Arial" w:cs="Arial"/>
        </w:rPr>
      </w:pPr>
    </w:p>
    <w:p w14:paraId="054CBCB9" w14:textId="413A0F5D" w:rsidR="002E4E32" w:rsidRDefault="002E4E32" w:rsidP="00BC7E7E">
      <w:pPr>
        <w:spacing w:line="360" w:lineRule="auto"/>
        <w:rPr>
          <w:rFonts w:ascii="Arial" w:hAnsi="Arial" w:cs="Arial"/>
        </w:rPr>
      </w:pPr>
      <w:r w:rsidRPr="003C5660">
        <w:rPr>
          <w:rFonts w:ascii="Arial" w:hAnsi="Arial" w:cs="Arial"/>
        </w:rPr>
        <w:t>Meridian’s SBA Lending Team is led by Rocco Perate, Executive Vice President, SBA Lending. Perate states “The fact that Meridian ranks so high in number of loans and is the top</w:t>
      </w:r>
      <w:r w:rsidR="00C942A7">
        <w:rPr>
          <w:rFonts w:ascii="Arial" w:hAnsi="Arial" w:cs="Arial"/>
        </w:rPr>
        <w:t xml:space="preserve"> SBA lender in terms of dollars</w:t>
      </w:r>
      <w:r w:rsidRPr="003C5660">
        <w:rPr>
          <w:rFonts w:ascii="Arial" w:hAnsi="Arial" w:cs="Arial"/>
        </w:rPr>
        <w:t xml:space="preserve"> is a credit to our entrepreneurial spirit, our dedicated team of experts</w:t>
      </w:r>
      <w:r w:rsidR="00C42B12" w:rsidRPr="003C5660">
        <w:rPr>
          <w:rFonts w:ascii="Arial" w:hAnsi="Arial" w:cs="Arial"/>
        </w:rPr>
        <w:t>, our commitment to SBA</w:t>
      </w:r>
      <w:r w:rsidRPr="003C5660">
        <w:rPr>
          <w:rFonts w:ascii="Arial" w:hAnsi="Arial" w:cs="Arial"/>
        </w:rPr>
        <w:t xml:space="preserve"> and our deep understanding of the needs of small businesses in our region."</w:t>
      </w:r>
    </w:p>
    <w:p w14:paraId="024C2E03" w14:textId="3F8DCBA2" w:rsidR="002E4E32" w:rsidRDefault="002E4E32" w:rsidP="00BC7E7E">
      <w:pPr>
        <w:spacing w:line="360" w:lineRule="auto"/>
        <w:rPr>
          <w:rFonts w:ascii="Arial" w:hAnsi="Arial" w:cs="Arial"/>
        </w:rPr>
      </w:pPr>
    </w:p>
    <w:p w14:paraId="1AF5A914" w14:textId="7D61F5E7" w:rsidR="00575978" w:rsidRDefault="002E4E32" w:rsidP="00BC7E7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Perate and his team are headquartered in Meridian’s center city office at 1760 Market Street, and can be reached at sba@meridianbanker.com.</w:t>
      </w:r>
    </w:p>
    <w:p w14:paraId="2BD41B80" w14:textId="77777777" w:rsidR="00575978" w:rsidRDefault="00575978" w:rsidP="00BC7E7E">
      <w:pPr>
        <w:spacing w:line="360" w:lineRule="auto"/>
        <w:rPr>
          <w:rFonts w:ascii="Arial" w:hAnsi="Arial" w:cs="Arial"/>
        </w:rPr>
      </w:pPr>
    </w:p>
    <w:p w14:paraId="587904E6" w14:textId="1879FFF4" w:rsidR="00A92D18" w:rsidRPr="00575978" w:rsidRDefault="00A92D18" w:rsidP="00A92D18">
      <w:pPr>
        <w:rPr>
          <w:rFonts w:ascii="Arial" w:hAnsi="Arial" w:cs="Arial"/>
          <w:b/>
          <w:sz w:val="22"/>
        </w:rPr>
      </w:pPr>
      <w:r w:rsidRPr="00575978">
        <w:rPr>
          <w:rFonts w:ascii="Arial" w:hAnsi="Arial" w:cs="Arial"/>
          <w:b/>
          <w:sz w:val="22"/>
        </w:rPr>
        <w:t xml:space="preserve">About Meridian Corporation </w:t>
      </w:r>
    </w:p>
    <w:p w14:paraId="35BDC6BE" w14:textId="7D649E9C" w:rsidR="00DE3D99" w:rsidRPr="00575978" w:rsidRDefault="00DE3D99" w:rsidP="00DE3D99">
      <w:pPr>
        <w:keepNext/>
        <w:keepLines/>
        <w:widowControl w:val="0"/>
        <w:spacing w:after="240"/>
        <w:rPr>
          <w:rFonts w:ascii="Arial" w:hAnsi="Arial" w:cs="Arial"/>
          <w:b/>
          <w:sz w:val="22"/>
        </w:rPr>
      </w:pPr>
      <w:r w:rsidRPr="00575978">
        <w:rPr>
          <w:rFonts w:ascii="Arial" w:hAnsi="Arial" w:cs="Arial"/>
          <w:sz w:val="22"/>
        </w:rPr>
        <w:t>Meridian Bank, the wholly owned subsidiary of Meridian Corporation, is an innovative community bank serving Pennsylvania, New Jersey, Delaware, Maryland and Florida. Through more th</w:t>
      </w:r>
      <w:r w:rsidR="002B08F7" w:rsidRPr="00575978">
        <w:rPr>
          <w:rFonts w:ascii="Arial" w:hAnsi="Arial" w:cs="Arial"/>
          <w:sz w:val="22"/>
        </w:rPr>
        <w:t>an 20 offices, including bank</w:t>
      </w:r>
      <w:r w:rsidRPr="00575978">
        <w:rPr>
          <w:rFonts w:ascii="Arial" w:hAnsi="Arial" w:cs="Arial"/>
          <w:sz w:val="22"/>
        </w:rPr>
        <w:t xml:space="preserve"> branches and mortgage locations, Meridian offers a full suite of financial products and services. Meridian specializes in business and industrial lending, retail and commercial real esta</w:t>
      </w:r>
      <w:r w:rsidR="007428DC">
        <w:rPr>
          <w:rFonts w:ascii="Arial" w:hAnsi="Arial" w:cs="Arial"/>
          <w:sz w:val="22"/>
        </w:rPr>
        <w:t>te lending, electronic payments</w:t>
      </w:r>
      <w:r w:rsidRPr="00575978">
        <w:rPr>
          <w:rFonts w:ascii="Arial" w:hAnsi="Arial" w:cs="Arial"/>
          <w:sz w:val="22"/>
        </w:rPr>
        <w:t xml:space="preserve"> and wealth management solutions through Meridian Wealth Partners. Meridian also offers a broad menu of high-yield depository products supported by ro</w:t>
      </w:r>
      <w:r w:rsidR="002B08F7" w:rsidRPr="00575978">
        <w:rPr>
          <w:rFonts w:ascii="Arial" w:hAnsi="Arial" w:cs="Arial"/>
          <w:sz w:val="22"/>
        </w:rPr>
        <w:t xml:space="preserve">bust online and mobile access. </w:t>
      </w:r>
      <w:r w:rsidRPr="00575978">
        <w:rPr>
          <w:rFonts w:ascii="Arial" w:hAnsi="Arial" w:cs="Arial"/>
          <w:sz w:val="22"/>
        </w:rPr>
        <w:t>For additional information, visit our webs</w:t>
      </w:r>
      <w:r w:rsidR="007428DC">
        <w:rPr>
          <w:rFonts w:ascii="Arial" w:hAnsi="Arial" w:cs="Arial"/>
          <w:sz w:val="22"/>
        </w:rPr>
        <w:t xml:space="preserve">ite at www.meridianbanker.com. </w:t>
      </w:r>
      <w:r w:rsidRPr="00575978">
        <w:rPr>
          <w:rFonts w:ascii="Arial" w:hAnsi="Arial" w:cs="Arial"/>
          <w:sz w:val="22"/>
        </w:rPr>
        <w:t xml:space="preserve">Member FDIC. </w:t>
      </w:r>
      <w:r w:rsidR="002B08F7" w:rsidRPr="00575978">
        <w:rPr>
          <w:rFonts w:ascii="Arial" w:hAnsi="Arial" w:cs="Arial"/>
          <w:sz w:val="22"/>
        </w:rPr>
        <w:t>Equal Housing Lender.</w:t>
      </w:r>
    </w:p>
    <w:p w14:paraId="4C7E4309" w14:textId="77777777" w:rsidR="00A92D18" w:rsidRPr="00DE3D99" w:rsidRDefault="00A92D18" w:rsidP="00DE3D99">
      <w:pPr>
        <w:rPr>
          <w:rFonts w:ascii="Arial" w:hAnsi="Arial" w:cs="Arial"/>
        </w:rPr>
      </w:pPr>
    </w:p>
    <w:sectPr w:rsidR="00A92D18" w:rsidRPr="00DE3D99" w:rsidSect="001B77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altName w:val="Yu Gothic UI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95704"/>
    <w:multiLevelType w:val="hybridMultilevel"/>
    <w:tmpl w:val="4D08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94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FF1"/>
    <w:rsid w:val="0002420F"/>
    <w:rsid w:val="00050C3F"/>
    <w:rsid w:val="00055490"/>
    <w:rsid w:val="00085781"/>
    <w:rsid w:val="00094497"/>
    <w:rsid w:val="000B2A3F"/>
    <w:rsid w:val="000C64AD"/>
    <w:rsid w:val="000C6A8D"/>
    <w:rsid w:val="001A3831"/>
    <w:rsid w:val="001B77C2"/>
    <w:rsid w:val="001F0CBD"/>
    <w:rsid w:val="002021E7"/>
    <w:rsid w:val="00226065"/>
    <w:rsid w:val="002634C0"/>
    <w:rsid w:val="00280855"/>
    <w:rsid w:val="0028109D"/>
    <w:rsid w:val="002B08F7"/>
    <w:rsid w:val="002B6994"/>
    <w:rsid w:val="002B6C0D"/>
    <w:rsid w:val="002C18CF"/>
    <w:rsid w:val="002D785D"/>
    <w:rsid w:val="002E4E32"/>
    <w:rsid w:val="003350FA"/>
    <w:rsid w:val="003363A0"/>
    <w:rsid w:val="00354F22"/>
    <w:rsid w:val="003626AD"/>
    <w:rsid w:val="003B4E2C"/>
    <w:rsid w:val="003C1927"/>
    <w:rsid w:val="003C5660"/>
    <w:rsid w:val="003E1787"/>
    <w:rsid w:val="003E2FE3"/>
    <w:rsid w:val="0041109D"/>
    <w:rsid w:val="00433EA7"/>
    <w:rsid w:val="00453238"/>
    <w:rsid w:val="00474101"/>
    <w:rsid w:val="00494719"/>
    <w:rsid w:val="005075A6"/>
    <w:rsid w:val="0051686D"/>
    <w:rsid w:val="0052196D"/>
    <w:rsid w:val="00540715"/>
    <w:rsid w:val="005449E4"/>
    <w:rsid w:val="0054578B"/>
    <w:rsid w:val="00575978"/>
    <w:rsid w:val="005922AD"/>
    <w:rsid w:val="00593A99"/>
    <w:rsid w:val="005D60E5"/>
    <w:rsid w:val="005D6533"/>
    <w:rsid w:val="005F118A"/>
    <w:rsid w:val="00600514"/>
    <w:rsid w:val="006073D6"/>
    <w:rsid w:val="00642E3E"/>
    <w:rsid w:val="00653D8A"/>
    <w:rsid w:val="0067469E"/>
    <w:rsid w:val="00676379"/>
    <w:rsid w:val="00680C19"/>
    <w:rsid w:val="00682B91"/>
    <w:rsid w:val="006D301F"/>
    <w:rsid w:val="006F22F6"/>
    <w:rsid w:val="00705BD3"/>
    <w:rsid w:val="00725FEC"/>
    <w:rsid w:val="007428DC"/>
    <w:rsid w:val="00784866"/>
    <w:rsid w:val="007862D9"/>
    <w:rsid w:val="00843877"/>
    <w:rsid w:val="008E47BF"/>
    <w:rsid w:val="008F7181"/>
    <w:rsid w:val="00903B2A"/>
    <w:rsid w:val="00913276"/>
    <w:rsid w:val="009212BE"/>
    <w:rsid w:val="009221EA"/>
    <w:rsid w:val="00967037"/>
    <w:rsid w:val="00971FBB"/>
    <w:rsid w:val="0097286F"/>
    <w:rsid w:val="00980EA8"/>
    <w:rsid w:val="009902FB"/>
    <w:rsid w:val="00997FEC"/>
    <w:rsid w:val="009B02F9"/>
    <w:rsid w:val="009C22E0"/>
    <w:rsid w:val="009D38B8"/>
    <w:rsid w:val="009E2C07"/>
    <w:rsid w:val="009F5B5A"/>
    <w:rsid w:val="00A2600E"/>
    <w:rsid w:val="00A55062"/>
    <w:rsid w:val="00A82B11"/>
    <w:rsid w:val="00A92D18"/>
    <w:rsid w:val="00AB5DC7"/>
    <w:rsid w:val="00AD0F37"/>
    <w:rsid w:val="00AE7550"/>
    <w:rsid w:val="00AF5FF1"/>
    <w:rsid w:val="00B1083A"/>
    <w:rsid w:val="00B20A7E"/>
    <w:rsid w:val="00B35D3F"/>
    <w:rsid w:val="00B37320"/>
    <w:rsid w:val="00B936F0"/>
    <w:rsid w:val="00BB27D2"/>
    <w:rsid w:val="00BC2676"/>
    <w:rsid w:val="00BC518C"/>
    <w:rsid w:val="00BC6747"/>
    <w:rsid w:val="00BC7E7E"/>
    <w:rsid w:val="00BF15EF"/>
    <w:rsid w:val="00C13546"/>
    <w:rsid w:val="00C20C29"/>
    <w:rsid w:val="00C224FC"/>
    <w:rsid w:val="00C31984"/>
    <w:rsid w:val="00C42B12"/>
    <w:rsid w:val="00C534C1"/>
    <w:rsid w:val="00C70D57"/>
    <w:rsid w:val="00C75C47"/>
    <w:rsid w:val="00C917C0"/>
    <w:rsid w:val="00C92E77"/>
    <w:rsid w:val="00C942A7"/>
    <w:rsid w:val="00CB7FA3"/>
    <w:rsid w:val="00CC04E4"/>
    <w:rsid w:val="00CC0F83"/>
    <w:rsid w:val="00CC453C"/>
    <w:rsid w:val="00CC6AA9"/>
    <w:rsid w:val="00CE0EC2"/>
    <w:rsid w:val="00CF6465"/>
    <w:rsid w:val="00CF7B96"/>
    <w:rsid w:val="00D125EB"/>
    <w:rsid w:val="00D52EC1"/>
    <w:rsid w:val="00D64815"/>
    <w:rsid w:val="00D72E1E"/>
    <w:rsid w:val="00D8333D"/>
    <w:rsid w:val="00D860C9"/>
    <w:rsid w:val="00D92D6A"/>
    <w:rsid w:val="00DE1313"/>
    <w:rsid w:val="00DE3D99"/>
    <w:rsid w:val="00DE5B65"/>
    <w:rsid w:val="00E66255"/>
    <w:rsid w:val="00E94D9A"/>
    <w:rsid w:val="00E97E01"/>
    <w:rsid w:val="00EE7070"/>
    <w:rsid w:val="00F068B3"/>
    <w:rsid w:val="00F16C4D"/>
    <w:rsid w:val="00F37022"/>
    <w:rsid w:val="00F71A44"/>
    <w:rsid w:val="00F72140"/>
    <w:rsid w:val="00FF14BC"/>
    <w:rsid w:val="00FF3B6A"/>
    <w:rsid w:val="00FF443A"/>
    <w:rsid w:val="00FF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893D3"/>
  <w15:docId w15:val="{CD8B39D8-0E5E-4149-962B-7F248E4F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FF1"/>
    <w:rPr>
      <w:rFonts w:ascii="Lucida Grande" w:eastAsia="ヒラギノ角ゴ Pro W3" w:hAnsi="Lucida Grande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AA">
    <w:name w:val="Heading 2 A A"/>
    <w:next w:val="Normal"/>
    <w:rsid w:val="00AF5FF1"/>
    <w:pPr>
      <w:keepNext/>
      <w:jc w:val="center"/>
      <w:outlineLvl w:val="1"/>
    </w:pPr>
    <w:rPr>
      <w:rFonts w:ascii="Lucida Grande" w:eastAsia="ヒラギノ角ゴ Pro W3" w:hAnsi="Lucida Grande" w:cs="Times New Roman"/>
      <w:color w:val="000000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FF1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F1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04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bucher@meridianban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42682-7FE9-431D-8627-6CBC11258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Meridian Bank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Annas</dc:creator>
  <cp:lastModifiedBy>Alyssa Hupchick</cp:lastModifiedBy>
  <cp:revision>2</cp:revision>
  <cp:lastPrinted>2022-06-14T14:56:00Z</cp:lastPrinted>
  <dcterms:created xsi:type="dcterms:W3CDTF">2023-12-12T19:13:00Z</dcterms:created>
  <dcterms:modified xsi:type="dcterms:W3CDTF">2023-12-12T19:13:00Z</dcterms:modified>
</cp:coreProperties>
</file>